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CAF" w:rsidRDefault="00685CAF" w:rsidP="00685CAF">
      <w:pPr>
        <w:pStyle w:val="Sous-titre"/>
        <w:rPr>
          <w:rFonts w:eastAsia="Times New Roman"/>
          <w:lang w:eastAsia="fr-FR"/>
        </w:rPr>
      </w:pPr>
    </w:p>
    <w:p w:rsidR="00685CAF" w:rsidRPr="00731B54" w:rsidRDefault="00B33AE9" w:rsidP="00685CAF">
      <w:pPr>
        <w:pStyle w:val="Sous-titre"/>
        <w:jc w:val="center"/>
        <w:rPr>
          <w:rFonts w:eastAsia="Times New Roman"/>
          <w:b/>
          <w:lang w:eastAsia="fr-FR"/>
        </w:rPr>
      </w:pPr>
      <w:r w:rsidRPr="00731B54">
        <w:rPr>
          <w:rFonts w:eastAsia="Times New Roman"/>
          <w:b/>
          <w:lang w:eastAsia="fr-FR"/>
        </w:rPr>
        <w:t>Formation des</w:t>
      </w:r>
      <w:r w:rsidR="00685CAF" w:rsidRPr="00731B54">
        <w:rPr>
          <w:rFonts w:eastAsia="Times New Roman"/>
          <w:b/>
          <w:lang w:eastAsia="fr-FR"/>
        </w:rPr>
        <w:t xml:space="preserve"> élus  au Conseil d’administration et </w:t>
      </w:r>
      <w:r w:rsidRPr="00731B54">
        <w:rPr>
          <w:rFonts w:eastAsia="Times New Roman"/>
          <w:b/>
          <w:lang w:eastAsia="fr-FR"/>
        </w:rPr>
        <w:t xml:space="preserve">des </w:t>
      </w:r>
      <w:r w:rsidR="00685CAF" w:rsidRPr="00731B54">
        <w:rPr>
          <w:rFonts w:eastAsia="Times New Roman"/>
          <w:b/>
          <w:lang w:eastAsia="fr-FR"/>
        </w:rPr>
        <w:t>parents délégués de classe</w:t>
      </w:r>
    </w:p>
    <w:p w:rsidR="00685CAF" w:rsidRPr="00731B54" w:rsidRDefault="00D47727" w:rsidP="00685CAF">
      <w:pPr>
        <w:pStyle w:val="Sous-titre"/>
        <w:jc w:val="center"/>
        <w:rPr>
          <w:rFonts w:eastAsia="Times New Roman"/>
          <w:b/>
          <w:lang w:eastAsia="fr-FR"/>
        </w:rPr>
      </w:pPr>
      <w:r>
        <w:rPr>
          <w:rFonts w:eastAsia="Times New Roman"/>
          <w:b/>
          <w:lang w:eastAsia="fr-FR"/>
        </w:rPr>
        <w:t>Jeudi 16 octobre 2025</w:t>
      </w:r>
    </w:p>
    <w:p w:rsidR="00685CAF" w:rsidRPr="00731B54" w:rsidRDefault="00685CAF" w:rsidP="00741603">
      <w:pPr>
        <w:spacing w:beforeAutospacing="1" w:after="100" w:afterAutospacing="1" w:line="240" w:lineRule="auto"/>
        <w:textAlignment w:val="baseline"/>
        <w:rPr>
          <w:rFonts w:ascii="Arial" w:eastAsia="Times New Roman" w:hAnsi="Arial" w:cs="Arial"/>
          <w:color w:val="212529"/>
          <w:sz w:val="24"/>
          <w:szCs w:val="24"/>
          <w:lang w:eastAsia="fr-FR"/>
        </w:rPr>
      </w:pPr>
    </w:p>
    <w:p w:rsidR="00741603" w:rsidRPr="00731B54" w:rsidRDefault="00685CAF" w:rsidP="00741603">
      <w:pPr>
        <w:spacing w:beforeAutospacing="1" w:after="100" w:afterAutospacing="1" w:line="240" w:lineRule="auto"/>
        <w:textAlignment w:val="baseline"/>
        <w:rPr>
          <w:rFonts w:ascii="Arial" w:eastAsia="Times New Roman" w:hAnsi="Arial" w:cs="Arial"/>
          <w:b/>
          <w:color w:val="212529"/>
          <w:sz w:val="24"/>
          <w:szCs w:val="24"/>
          <w:lang w:eastAsia="fr-FR"/>
        </w:rPr>
      </w:pPr>
      <w:r w:rsidRPr="00731B54">
        <w:rPr>
          <w:rFonts w:ascii="Arial" w:eastAsia="Times New Roman" w:hAnsi="Arial" w:cs="Arial"/>
          <w:b/>
          <w:noProof/>
          <w:color w:val="212529"/>
          <w:kern w:val="36"/>
          <w:sz w:val="24"/>
          <w:szCs w:val="24"/>
          <w:lang w:eastAsia="fr-FR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-738036</wp:posOffset>
            </wp:positionH>
            <wp:positionV relativeFrom="margin">
              <wp:posOffset>-762371</wp:posOffset>
            </wp:positionV>
            <wp:extent cx="800210" cy="1125822"/>
            <wp:effectExtent l="19050" t="0" r="0" b="0"/>
            <wp:wrapSquare wrapText="bothSides"/>
            <wp:docPr id="4" name="Image 0" descr="Logo collège fait maiso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 collège fait maison.jp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00210" cy="112582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41603" w:rsidRPr="00731B54">
        <w:rPr>
          <w:rFonts w:ascii="Arial" w:eastAsia="Times New Roman" w:hAnsi="Arial" w:cs="Arial"/>
          <w:b/>
          <w:color w:val="212529"/>
          <w:sz w:val="24"/>
          <w:szCs w:val="24"/>
          <w:lang w:eastAsia="fr-FR"/>
        </w:rPr>
        <w:t xml:space="preserve">Les professionnels de l’Éducation Nationale utilisent de nombreux sigles. Voici la signification de </w:t>
      </w:r>
      <w:r w:rsidR="00731B54">
        <w:rPr>
          <w:rFonts w:ascii="Arial" w:eastAsia="Times New Roman" w:hAnsi="Arial" w:cs="Arial"/>
          <w:b/>
          <w:color w:val="212529"/>
          <w:sz w:val="24"/>
          <w:szCs w:val="24"/>
          <w:lang w:eastAsia="fr-FR"/>
        </w:rPr>
        <w:t>la plupart des sigles utilisés.</w:t>
      </w:r>
    </w:p>
    <w:p w:rsidR="00741603" w:rsidRPr="00731B54" w:rsidRDefault="00741603" w:rsidP="00741603">
      <w:pPr>
        <w:spacing w:beforeAutospacing="1" w:after="100" w:afterAutospacing="1" w:line="240" w:lineRule="auto"/>
        <w:textAlignment w:val="baseline"/>
        <w:rPr>
          <w:rFonts w:ascii="Arial" w:eastAsia="Times New Roman" w:hAnsi="Arial" w:cs="Arial"/>
          <w:b/>
          <w:color w:val="212529"/>
          <w:sz w:val="24"/>
          <w:szCs w:val="24"/>
          <w:lang w:eastAsia="fr-FR"/>
        </w:rPr>
      </w:pPr>
      <w:r w:rsidRPr="00731B54">
        <w:rPr>
          <w:rFonts w:ascii="Arial" w:eastAsia="Times New Roman" w:hAnsi="Arial" w:cs="Arial"/>
          <w:b/>
          <w:color w:val="212529"/>
          <w:sz w:val="24"/>
          <w:szCs w:val="24"/>
          <w:lang w:eastAsia="fr-FR"/>
        </w:rPr>
        <w:t>Cette liste non exhaustive pourra être complétée.</w:t>
      </w:r>
    </w:p>
    <w:p w:rsidR="00741603" w:rsidRPr="00731B54" w:rsidRDefault="00741603" w:rsidP="00741603">
      <w:pPr>
        <w:spacing w:beforeAutospacing="1" w:after="0" w:afterAutospacing="1" w:line="240" w:lineRule="auto"/>
        <w:textAlignment w:val="baseline"/>
        <w:rPr>
          <w:rFonts w:ascii="Arial" w:eastAsia="Times New Roman" w:hAnsi="Arial" w:cs="Arial"/>
          <w:color w:val="212529"/>
          <w:sz w:val="24"/>
          <w:szCs w:val="24"/>
          <w:lang w:eastAsia="fr-FR"/>
        </w:rPr>
      </w:pPr>
      <w:r w:rsidRPr="00731B54">
        <w:rPr>
          <w:rFonts w:ascii="Arial" w:eastAsia="Times New Roman" w:hAnsi="Arial" w:cs="Arial"/>
          <w:b/>
          <w:bCs/>
          <w:color w:val="212529"/>
          <w:sz w:val="24"/>
          <w:szCs w:val="24"/>
          <w:lang w:eastAsia="fr-FR"/>
        </w:rPr>
        <w:t xml:space="preserve"> AED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 : Assistant d’éducation</w:t>
      </w:r>
    </w:p>
    <w:p w:rsidR="00741603" w:rsidRPr="00731B54" w:rsidRDefault="00741603" w:rsidP="00741603">
      <w:pPr>
        <w:spacing w:beforeAutospacing="1" w:after="0" w:afterAutospacing="1" w:line="240" w:lineRule="auto"/>
        <w:textAlignment w:val="baseline"/>
        <w:rPr>
          <w:rFonts w:ascii="Arial" w:eastAsia="Times New Roman" w:hAnsi="Arial" w:cs="Arial"/>
          <w:color w:val="212529"/>
          <w:sz w:val="24"/>
          <w:szCs w:val="24"/>
          <w:lang w:eastAsia="fr-FR"/>
        </w:rPr>
      </w:pPr>
      <w:r w:rsidRPr="00731B54">
        <w:rPr>
          <w:rFonts w:ascii="Arial" w:eastAsia="Times New Roman" w:hAnsi="Arial" w:cs="Arial"/>
          <w:b/>
          <w:bCs/>
          <w:color w:val="212529"/>
          <w:sz w:val="24"/>
          <w:szCs w:val="24"/>
          <w:lang w:eastAsia="fr-FR"/>
        </w:rPr>
        <w:t>AESH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 : Accompagnant des élèves en situation de handicap (apparu en 2014 en remplacement de AVS)</w:t>
      </w:r>
    </w:p>
    <w:p w:rsidR="00741603" w:rsidRPr="00731B54" w:rsidRDefault="00741603" w:rsidP="00741603">
      <w:pPr>
        <w:spacing w:beforeAutospacing="1" w:after="0" w:afterAutospacing="1" w:line="240" w:lineRule="auto"/>
        <w:textAlignment w:val="baseline"/>
        <w:rPr>
          <w:rFonts w:ascii="Arial" w:eastAsia="Times New Roman" w:hAnsi="Arial" w:cs="Arial"/>
          <w:color w:val="212529"/>
          <w:sz w:val="24"/>
          <w:szCs w:val="24"/>
          <w:lang w:eastAsia="fr-FR"/>
        </w:rPr>
      </w:pPr>
      <w:r w:rsidRPr="00731B54">
        <w:rPr>
          <w:rFonts w:ascii="Arial" w:eastAsia="Times New Roman" w:hAnsi="Arial" w:cs="Arial"/>
          <w:b/>
          <w:bCs/>
          <w:color w:val="212529"/>
          <w:sz w:val="24"/>
          <w:szCs w:val="24"/>
          <w:lang w:eastAsia="fr-FR"/>
        </w:rPr>
        <w:t>AP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 : Accompagnement personnalisé</w:t>
      </w:r>
    </w:p>
    <w:p w:rsidR="00741603" w:rsidRPr="00731B54" w:rsidRDefault="00741603" w:rsidP="00741603">
      <w:pPr>
        <w:spacing w:beforeAutospacing="1" w:after="0" w:afterAutospacing="1" w:line="240" w:lineRule="auto"/>
        <w:textAlignment w:val="baseline"/>
        <w:rPr>
          <w:rFonts w:ascii="Arial" w:eastAsia="Times New Roman" w:hAnsi="Arial" w:cs="Arial"/>
          <w:color w:val="212529"/>
          <w:sz w:val="24"/>
          <w:szCs w:val="24"/>
          <w:lang w:eastAsia="fr-FR"/>
        </w:rPr>
      </w:pPr>
      <w:r w:rsidRPr="00731B54">
        <w:rPr>
          <w:rFonts w:ascii="Arial" w:eastAsia="Times New Roman" w:hAnsi="Arial" w:cs="Arial"/>
          <w:b/>
          <w:bCs/>
          <w:color w:val="212529"/>
          <w:sz w:val="24"/>
          <w:szCs w:val="24"/>
          <w:lang w:eastAsia="fr-FR"/>
        </w:rPr>
        <w:t>AS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 / </w:t>
      </w:r>
      <w:r w:rsidRPr="00731B54">
        <w:rPr>
          <w:rFonts w:ascii="Arial" w:eastAsia="Times New Roman" w:hAnsi="Arial" w:cs="Arial"/>
          <w:b/>
          <w:bCs/>
          <w:color w:val="212529"/>
          <w:sz w:val="24"/>
          <w:szCs w:val="24"/>
          <w:lang w:eastAsia="fr-FR"/>
        </w:rPr>
        <w:t>UNSS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 : Association sportive / Union nationale du sport scolaire</w:t>
      </w:r>
    </w:p>
    <w:p w:rsidR="00741603" w:rsidRPr="00731B54" w:rsidRDefault="00741603" w:rsidP="00741603">
      <w:pPr>
        <w:spacing w:beforeAutospacing="1" w:after="0" w:afterAutospacing="1" w:line="240" w:lineRule="auto"/>
        <w:textAlignment w:val="baseline"/>
        <w:rPr>
          <w:rFonts w:ascii="Arial" w:eastAsia="Times New Roman" w:hAnsi="Arial" w:cs="Arial"/>
          <w:color w:val="212529"/>
          <w:sz w:val="24"/>
          <w:szCs w:val="24"/>
          <w:lang w:eastAsia="fr-FR"/>
        </w:rPr>
      </w:pPr>
      <w:r w:rsidRPr="00731B54">
        <w:rPr>
          <w:rFonts w:ascii="Arial" w:eastAsia="Times New Roman" w:hAnsi="Arial" w:cs="Arial"/>
          <w:b/>
          <w:color w:val="212529"/>
          <w:sz w:val="24"/>
          <w:szCs w:val="24"/>
          <w:lang w:eastAsia="fr-FR"/>
        </w:rPr>
        <w:t>BMP :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 xml:space="preserve"> Bloc de  Moyen provisoire </w:t>
      </w:r>
    </w:p>
    <w:p w:rsidR="00741603" w:rsidRPr="00731B54" w:rsidRDefault="00741603" w:rsidP="00741603">
      <w:pPr>
        <w:spacing w:beforeAutospacing="1" w:after="0" w:afterAutospacing="1" w:line="240" w:lineRule="auto"/>
        <w:textAlignment w:val="baseline"/>
        <w:rPr>
          <w:rFonts w:ascii="Arial" w:eastAsia="Times New Roman" w:hAnsi="Arial" w:cs="Arial"/>
          <w:color w:val="212529"/>
          <w:sz w:val="24"/>
          <w:szCs w:val="24"/>
          <w:lang w:eastAsia="fr-FR"/>
        </w:rPr>
      </w:pPr>
      <w:r w:rsidRPr="00731B54">
        <w:rPr>
          <w:rFonts w:ascii="Arial" w:eastAsia="Times New Roman" w:hAnsi="Arial" w:cs="Arial"/>
          <w:b/>
          <w:bCs/>
          <w:color w:val="212529"/>
          <w:sz w:val="24"/>
          <w:szCs w:val="24"/>
          <w:lang w:eastAsia="fr-FR"/>
        </w:rPr>
        <w:t>BOEN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 : Bulletin Officiel de l’Éducation Nationale</w:t>
      </w:r>
    </w:p>
    <w:p w:rsidR="00741603" w:rsidRPr="00731B54" w:rsidRDefault="00741603" w:rsidP="00741603">
      <w:pPr>
        <w:spacing w:beforeAutospacing="1" w:after="0" w:afterAutospacing="1" w:line="240" w:lineRule="auto"/>
        <w:textAlignment w:val="baseline"/>
        <w:rPr>
          <w:rFonts w:ascii="Arial" w:eastAsia="Times New Roman" w:hAnsi="Arial" w:cs="Arial"/>
          <w:color w:val="212529"/>
          <w:sz w:val="24"/>
          <w:szCs w:val="24"/>
          <w:lang w:eastAsia="fr-FR"/>
        </w:rPr>
      </w:pPr>
      <w:r w:rsidRPr="00731B54">
        <w:rPr>
          <w:rFonts w:ascii="Arial" w:eastAsia="Times New Roman" w:hAnsi="Arial" w:cs="Arial"/>
          <w:b/>
          <w:bCs/>
          <w:color w:val="212529"/>
          <w:sz w:val="24"/>
          <w:szCs w:val="24"/>
          <w:lang w:eastAsia="fr-FR"/>
        </w:rPr>
        <w:t>CA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 : Conseil d’administration</w:t>
      </w:r>
    </w:p>
    <w:p w:rsidR="00741603" w:rsidRPr="00731B54" w:rsidRDefault="00741603" w:rsidP="00741603">
      <w:pPr>
        <w:spacing w:beforeAutospacing="1" w:after="0" w:afterAutospacing="1" w:line="240" w:lineRule="auto"/>
        <w:textAlignment w:val="baseline"/>
        <w:rPr>
          <w:rFonts w:ascii="Arial" w:eastAsia="Times New Roman" w:hAnsi="Arial" w:cs="Arial"/>
          <w:color w:val="212529"/>
          <w:sz w:val="24"/>
          <w:szCs w:val="24"/>
          <w:lang w:eastAsia="fr-FR"/>
        </w:rPr>
      </w:pPr>
      <w:r w:rsidRPr="00731B54">
        <w:rPr>
          <w:rFonts w:ascii="Arial" w:eastAsia="Times New Roman" w:hAnsi="Arial" w:cs="Arial"/>
          <w:b/>
          <w:bCs/>
          <w:color w:val="212529"/>
          <w:sz w:val="24"/>
          <w:szCs w:val="24"/>
          <w:lang w:eastAsia="fr-FR"/>
        </w:rPr>
        <w:t>CAPES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 : Certificat d’Aptitude au Professorat de l’Enseignement du second degré</w:t>
      </w:r>
    </w:p>
    <w:p w:rsidR="00741603" w:rsidRPr="00731B54" w:rsidRDefault="00741603" w:rsidP="00741603">
      <w:pPr>
        <w:spacing w:beforeAutospacing="1" w:after="0" w:afterAutospacing="1" w:line="240" w:lineRule="auto"/>
        <w:textAlignment w:val="baseline"/>
        <w:rPr>
          <w:rFonts w:ascii="Arial" w:eastAsia="Times New Roman" w:hAnsi="Arial" w:cs="Arial"/>
          <w:color w:val="212529"/>
          <w:sz w:val="24"/>
          <w:szCs w:val="24"/>
          <w:lang w:eastAsia="fr-FR"/>
        </w:rPr>
      </w:pPr>
      <w:r w:rsidRPr="00731B54">
        <w:rPr>
          <w:rFonts w:ascii="Arial" w:eastAsia="Times New Roman" w:hAnsi="Arial" w:cs="Arial"/>
          <w:b/>
          <w:bCs/>
          <w:color w:val="212529"/>
          <w:sz w:val="24"/>
          <w:szCs w:val="24"/>
          <w:lang w:eastAsia="fr-FR"/>
        </w:rPr>
        <w:t>CDI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 : Centre de documentation et d’information</w:t>
      </w:r>
    </w:p>
    <w:p w:rsidR="00741603" w:rsidRPr="00731B54" w:rsidRDefault="00741603" w:rsidP="00741603">
      <w:pPr>
        <w:spacing w:beforeAutospacing="1" w:after="0" w:afterAutospacing="1" w:line="240" w:lineRule="auto"/>
        <w:textAlignment w:val="baseline"/>
        <w:rPr>
          <w:rFonts w:ascii="Arial" w:eastAsia="Times New Roman" w:hAnsi="Arial" w:cs="Arial"/>
          <w:color w:val="212529"/>
          <w:sz w:val="24"/>
          <w:szCs w:val="24"/>
          <w:lang w:eastAsia="fr-FR"/>
        </w:rPr>
      </w:pPr>
      <w:r w:rsidRPr="00731B54">
        <w:rPr>
          <w:rFonts w:ascii="Arial" w:eastAsia="Times New Roman" w:hAnsi="Arial" w:cs="Arial"/>
          <w:b/>
          <w:color w:val="212529"/>
          <w:sz w:val="24"/>
          <w:szCs w:val="24"/>
          <w:lang w:eastAsia="fr-FR"/>
        </w:rPr>
        <w:t>CESCE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 xml:space="preserve"> : Comité d’éducation à la santé, la citoyenneté et l’environnement </w:t>
      </w:r>
    </w:p>
    <w:p w:rsidR="00741603" w:rsidRPr="00731B54" w:rsidRDefault="00741603" w:rsidP="00741603">
      <w:pPr>
        <w:spacing w:beforeAutospacing="1" w:after="0" w:afterAutospacing="1" w:line="240" w:lineRule="auto"/>
        <w:textAlignment w:val="baseline"/>
        <w:rPr>
          <w:rFonts w:ascii="Arial" w:eastAsia="Times New Roman" w:hAnsi="Arial" w:cs="Arial"/>
          <w:color w:val="212529"/>
          <w:sz w:val="24"/>
          <w:szCs w:val="24"/>
          <w:lang w:eastAsia="fr-FR"/>
        </w:rPr>
      </w:pPr>
      <w:r w:rsidRPr="00731B54">
        <w:rPr>
          <w:rFonts w:ascii="Arial" w:eastAsia="Times New Roman" w:hAnsi="Arial" w:cs="Arial"/>
          <w:b/>
          <w:bCs/>
          <w:color w:val="212529"/>
          <w:sz w:val="24"/>
          <w:szCs w:val="24"/>
          <w:lang w:eastAsia="fr-FR"/>
        </w:rPr>
        <w:t>CHS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 : Comité d’hygiène et de sécurité</w:t>
      </w:r>
    </w:p>
    <w:p w:rsidR="00741603" w:rsidRPr="00731B54" w:rsidRDefault="00741603" w:rsidP="00741603">
      <w:pPr>
        <w:spacing w:beforeAutospacing="1" w:after="0" w:afterAutospacing="1" w:line="240" w:lineRule="auto"/>
        <w:textAlignment w:val="baseline"/>
        <w:rPr>
          <w:rFonts w:ascii="Arial" w:eastAsia="Times New Roman" w:hAnsi="Arial" w:cs="Arial"/>
          <w:color w:val="212529"/>
          <w:sz w:val="24"/>
          <w:szCs w:val="24"/>
          <w:lang w:eastAsia="fr-FR"/>
        </w:rPr>
      </w:pPr>
      <w:r w:rsidRPr="00731B54">
        <w:rPr>
          <w:rFonts w:ascii="Arial" w:eastAsia="Times New Roman" w:hAnsi="Arial" w:cs="Arial"/>
          <w:b/>
          <w:bCs/>
          <w:color w:val="212529"/>
          <w:sz w:val="24"/>
          <w:szCs w:val="24"/>
          <w:lang w:eastAsia="fr-FR"/>
        </w:rPr>
        <w:t>CIO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 : Centre d’Information et d’Orientation</w:t>
      </w:r>
    </w:p>
    <w:p w:rsidR="00741603" w:rsidRPr="00731B54" w:rsidRDefault="00741603" w:rsidP="00741603">
      <w:pPr>
        <w:spacing w:beforeAutospacing="1" w:after="0" w:afterAutospacing="1" w:line="240" w:lineRule="auto"/>
        <w:textAlignment w:val="baseline"/>
        <w:rPr>
          <w:rFonts w:ascii="Arial" w:eastAsia="Times New Roman" w:hAnsi="Arial" w:cs="Arial"/>
          <w:color w:val="212529"/>
          <w:sz w:val="24"/>
          <w:szCs w:val="24"/>
          <w:lang w:eastAsia="fr-FR"/>
        </w:rPr>
      </w:pPr>
      <w:r w:rsidRPr="00731B54">
        <w:rPr>
          <w:rFonts w:ascii="Arial" w:eastAsia="Times New Roman" w:hAnsi="Arial" w:cs="Arial"/>
          <w:b/>
          <w:bCs/>
          <w:color w:val="212529"/>
          <w:sz w:val="24"/>
          <w:szCs w:val="24"/>
          <w:lang w:eastAsia="fr-FR"/>
        </w:rPr>
        <w:t>CPE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 : Conseiller principal d’éducation</w:t>
      </w:r>
    </w:p>
    <w:p w:rsidR="00741603" w:rsidRPr="00731B54" w:rsidRDefault="00741603" w:rsidP="00741603">
      <w:pPr>
        <w:spacing w:beforeAutospacing="1" w:after="0" w:afterAutospacing="1" w:line="240" w:lineRule="auto"/>
        <w:textAlignment w:val="baseline"/>
        <w:rPr>
          <w:rFonts w:ascii="Arial" w:eastAsia="Times New Roman" w:hAnsi="Arial" w:cs="Arial"/>
          <w:color w:val="212529"/>
          <w:sz w:val="24"/>
          <w:szCs w:val="24"/>
          <w:lang w:eastAsia="fr-FR"/>
        </w:rPr>
      </w:pPr>
      <w:r w:rsidRPr="00731B54">
        <w:rPr>
          <w:rFonts w:ascii="Arial" w:eastAsia="Times New Roman" w:hAnsi="Arial" w:cs="Arial"/>
          <w:b/>
          <w:color w:val="212529"/>
          <w:sz w:val="24"/>
          <w:szCs w:val="24"/>
          <w:lang w:eastAsia="fr-FR"/>
        </w:rPr>
        <w:t>CSD 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 xml:space="preserve">: complément de service donné </w:t>
      </w:r>
      <w:proofErr w:type="gramStart"/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( un</w:t>
      </w:r>
      <w:proofErr w:type="gramEnd"/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 xml:space="preserve"> professeur du collège complète son service dans un autre établissement / ou à l’interne dans une autre discipline)</w:t>
      </w:r>
    </w:p>
    <w:p w:rsidR="00741603" w:rsidRPr="00731B54" w:rsidRDefault="00741603" w:rsidP="00741603">
      <w:pPr>
        <w:spacing w:beforeAutospacing="1" w:after="0" w:afterAutospacing="1" w:line="240" w:lineRule="auto"/>
        <w:textAlignment w:val="baseline"/>
        <w:rPr>
          <w:rFonts w:ascii="Arial" w:eastAsia="Times New Roman" w:hAnsi="Arial" w:cs="Arial"/>
          <w:color w:val="212529"/>
          <w:sz w:val="24"/>
          <w:szCs w:val="24"/>
          <w:lang w:eastAsia="fr-FR"/>
        </w:rPr>
      </w:pPr>
      <w:r w:rsidRPr="00731B54">
        <w:rPr>
          <w:rFonts w:ascii="Arial" w:eastAsia="Times New Roman" w:hAnsi="Arial" w:cs="Arial"/>
          <w:b/>
          <w:color w:val="212529"/>
          <w:sz w:val="24"/>
          <w:szCs w:val="24"/>
          <w:lang w:eastAsia="fr-FR"/>
        </w:rPr>
        <w:t>CSR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 :</w:t>
      </w:r>
      <w:r w:rsidR="00685CAF"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 xml:space="preserve"> Complément de service reçu (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identique à BMP) : un professeur d’un autre établissement vient faire des heures au collège)</w:t>
      </w:r>
    </w:p>
    <w:p w:rsidR="00741603" w:rsidRPr="00731B54" w:rsidRDefault="00741603" w:rsidP="00741603">
      <w:pPr>
        <w:spacing w:beforeAutospacing="1" w:after="0" w:afterAutospacing="1" w:line="240" w:lineRule="auto"/>
        <w:textAlignment w:val="baseline"/>
        <w:rPr>
          <w:rFonts w:ascii="Arial" w:eastAsia="Times New Roman" w:hAnsi="Arial" w:cs="Arial"/>
          <w:color w:val="212529"/>
          <w:sz w:val="24"/>
          <w:szCs w:val="24"/>
          <w:lang w:eastAsia="fr-FR"/>
        </w:rPr>
      </w:pPr>
      <w:r w:rsidRPr="00731B54">
        <w:rPr>
          <w:rFonts w:ascii="Arial" w:eastAsia="Times New Roman" w:hAnsi="Arial" w:cs="Arial"/>
          <w:b/>
          <w:bCs/>
          <w:color w:val="212529"/>
          <w:sz w:val="24"/>
          <w:szCs w:val="24"/>
          <w:lang w:eastAsia="fr-FR"/>
        </w:rPr>
        <w:t>CVC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 : Conseil de la vie collégienne</w:t>
      </w:r>
    </w:p>
    <w:p w:rsidR="00741603" w:rsidRPr="00731B54" w:rsidRDefault="00741603" w:rsidP="00741603">
      <w:pPr>
        <w:spacing w:beforeAutospacing="1" w:after="0" w:afterAutospacing="1" w:line="240" w:lineRule="auto"/>
        <w:textAlignment w:val="baseline"/>
        <w:rPr>
          <w:rFonts w:ascii="Arial" w:eastAsia="Times New Roman" w:hAnsi="Arial" w:cs="Arial"/>
          <w:color w:val="212529"/>
          <w:sz w:val="24"/>
          <w:szCs w:val="24"/>
          <w:lang w:eastAsia="fr-FR"/>
        </w:rPr>
      </w:pPr>
      <w:r w:rsidRPr="00731B54">
        <w:rPr>
          <w:rFonts w:ascii="Arial" w:eastAsia="Times New Roman" w:hAnsi="Arial" w:cs="Arial"/>
          <w:b/>
          <w:bCs/>
          <w:color w:val="212529"/>
          <w:sz w:val="24"/>
          <w:szCs w:val="24"/>
          <w:lang w:eastAsia="fr-FR"/>
        </w:rPr>
        <w:t>DASEN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 : Directeur académique des services de l’Éducation Nationale</w:t>
      </w:r>
    </w:p>
    <w:p w:rsidR="00741603" w:rsidRPr="00731B54" w:rsidRDefault="00741603" w:rsidP="00741603">
      <w:pPr>
        <w:spacing w:beforeAutospacing="1" w:after="0" w:afterAutospacing="1" w:line="240" w:lineRule="auto"/>
        <w:textAlignment w:val="baseline"/>
        <w:rPr>
          <w:rFonts w:ascii="Arial" w:eastAsia="Times New Roman" w:hAnsi="Arial" w:cs="Arial"/>
          <w:color w:val="212529"/>
          <w:sz w:val="24"/>
          <w:szCs w:val="24"/>
          <w:lang w:eastAsia="fr-FR"/>
        </w:rPr>
      </w:pPr>
      <w:r w:rsidRPr="00731B54">
        <w:rPr>
          <w:rFonts w:ascii="Arial" w:eastAsia="Times New Roman" w:hAnsi="Arial" w:cs="Arial"/>
          <w:b/>
          <w:bCs/>
          <w:color w:val="212529"/>
          <w:sz w:val="24"/>
          <w:szCs w:val="24"/>
          <w:lang w:eastAsia="fr-FR"/>
        </w:rPr>
        <w:lastRenderedPageBreak/>
        <w:t>DBM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 : Décision Budgétaire Modificative</w:t>
      </w:r>
    </w:p>
    <w:p w:rsidR="00741603" w:rsidRPr="00731B54" w:rsidRDefault="00741603" w:rsidP="00741603">
      <w:pPr>
        <w:spacing w:beforeAutospacing="1" w:after="0" w:afterAutospacing="1" w:line="240" w:lineRule="auto"/>
        <w:textAlignment w:val="baseline"/>
        <w:rPr>
          <w:rFonts w:ascii="Arial" w:eastAsia="Times New Roman" w:hAnsi="Arial" w:cs="Arial"/>
          <w:color w:val="212529"/>
          <w:sz w:val="24"/>
          <w:szCs w:val="24"/>
          <w:lang w:eastAsia="fr-FR"/>
        </w:rPr>
      </w:pPr>
      <w:r w:rsidRPr="00731B54">
        <w:rPr>
          <w:rFonts w:ascii="Arial" w:eastAsia="Times New Roman" w:hAnsi="Arial" w:cs="Arial"/>
          <w:b/>
          <w:bCs/>
          <w:color w:val="212529"/>
          <w:sz w:val="24"/>
          <w:szCs w:val="24"/>
          <w:lang w:eastAsia="fr-FR"/>
        </w:rPr>
        <w:t>DGESCO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 xml:space="preserve"> : Direction Générale de l’Enseignement </w:t>
      </w:r>
      <w:proofErr w:type="spellStart"/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SCOlaire</w:t>
      </w:r>
      <w:proofErr w:type="spellEnd"/>
    </w:p>
    <w:p w:rsidR="00741603" w:rsidRPr="00731B54" w:rsidRDefault="00741603" w:rsidP="00741603">
      <w:pPr>
        <w:spacing w:beforeAutospacing="1" w:after="0" w:afterAutospacing="1" w:line="240" w:lineRule="auto"/>
        <w:textAlignment w:val="baseline"/>
        <w:rPr>
          <w:rFonts w:ascii="Arial" w:eastAsia="Times New Roman" w:hAnsi="Arial" w:cs="Arial"/>
          <w:color w:val="212529"/>
          <w:sz w:val="24"/>
          <w:szCs w:val="24"/>
          <w:lang w:eastAsia="fr-FR"/>
        </w:rPr>
      </w:pPr>
      <w:r w:rsidRPr="00731B54">
        <w:rPr>
          <w:rFonts w:ascii="Arial" w:eastAsia="Times New Roman" w:hAnsi="Arial" w:cs="Arial"/>
          <w:b/>
          <w:bCs/>
          <w:color w:val="212529"/>
          <w:sz w:val="24"/>
          <w:szCs w:val="24"/>
          <w:lang w:eastAsia="fr-FR"/>
        </w:rPr>
        <w:t>DHG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 ou </w:t>
      </w:r>
      <w:r w:rsidRPr="00731B54">
        <w:rPr>
          <w:rFonts w:ascii="Arial" w:eastAsia="Times New Roman" w:hAnsi="Arial" w:cs="Arial"/>
          <w:b/>
          <w:bCs/>
          <w:color w:val="212529"/>
          <w:sz w:val="24"/>
          <w:szCs w:val="24"/>
          <w:lang w:eastAsia="fr-FR"/>
        </w:rPr>
        <w:t>DGH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 : Dotation horaire globale</w:t>
      </w:r>
    </w:p>
    <w:p w:rsidR="00741603" w:rsidRPr="00731B54" w:rsidRDefault="00741603" w:rsidP="00741603">
      <w:pPr>
        <w:spacing w:beforeAutospacing="1" w:after="0" w:afterAutospacing="1" w:line="240" w:lineRule="auto"/>
        <w:textAlignment w:val="baseline"/>
        <w:rPr>
          <w:rFonts w:ascii="Arial" w:eastAsia="Times New Roman" w:hAnsi="Arial" w:cs="Arial"/>
          <w:color w:val="212529"/>
          <w:sz w:val="24"/>
          <w:szCs w:val="24"/>
          <w:lang w:eastAsia="fr-FR"/>
        </w:rPr>
      </w:pPr>
      <w:r w:rsidRPr="00731B54">
        <w:rPr>
          <w:rFonts w:ascii="Arial" w:eastAsia="Times New Roman" w:hAnsi="Arial" w:cs="Arial"/>
          <w:b/>
          <w:bCs/>
          <w:color w:val="212529"/>
          <w:sz w:val="24"/>
          <w:szCs w:val="24"/>
          <w:lang w:eastAsia="fr-FR"/>
        </w:rPr>
        <w:t>DNB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 : Diplôme national du brevet</w:t>
      </w:r>
    </w:p>
    <w:p w:rsidR="00741603" w:rsidRPr="00731B54" w:rsidRDefault="00741603" w:rsidP="00741603">
      <w:pPr>
        <w:spacing w:beforeAutospacing="1" w:after="0" w:afterAutospacing="1" w:line="240" w:lineRule="auto"/>
        <w:textAlignment w:val="baseline"/>
        <w:rPr>
          <w:rFonts w:ascii="Arial" w:eastAsia="Times New Roman" w:hAnsi="Arial" w:cs="Arial"/>
          <w:color w:val="212529"/>
          <w:sz w:val="24"/>
          <w:szCs w:val="24"/>
          <w:lang w:eastAsia="fr-FR"/>
        </w:rPr>
      </w:pPr>
      <w:r w:rsidRPr="00731B54">
        <w:rPr>
          <w:rFonts w:ascii="Arial" w:eastAsia="Times New Roman" w:hAnsi="Arial" w:cs="Arial"/>
          <w:b/>
          <w:bCs/>
          <w:color w:val="212529"/>
          <w:sz w:val="24"/>
          <w:szCs w:val="24"/>
          <w:lang w:eastAsia="fr-FR"/>
        </w:rPr>
        <w:t>DP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 : Demi-pensionnaire</w:t>
      </w:r>
    </w:p>
    <w:p w:rsidR="00741603" w:rsidRPr="00731B54" w:rsidRDefault="00741603" w:rsidP="00741603">
      <w:pPr>
        <w:spacing w:beforeAutospacing="1" w:after="0" w:afterAutospacing="1" w:line="240" w:lineRule="auto"/>
        <w:textAlignment w:val="baseline"/>
        <w:rPr>
          <w:rFonts w:ascii="Arial" w:eastAsia="Times New Roman" w:hAnsi="Arial" w:cs="Arial"/>
          <w:color w:val="212529"/>
          <w:sz w:val="24"/>
          <w:szCs w:val="24"/>
          <w:lang w:eastAsia="fr-FR"/>
        </w:rPr>
      </w:pPr>
      <w:r w:rsidRPr="00731B54">
        <w:rPr>
          <w:rFonts w:ascii="Arial" w:eastAsia="Times New Roman" w:hAnsi="Arial" w:cs="Arial"/>
          <w:b/>
          <w:bCs/>
          <w:color w:val="212529"/>
          <w:sz w:val="24"/>
          <w:szCs w:val="24"/>
          <w:lang w:eastAsia="fr-FR"/>
        </w:rPr>
        <w:t>DSDEN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 : Direction des Services Départementaux de l’Éducation Nationale (dirigée par un DASEN)</w:t>
      </w:r>
    </w:p>
    <w:p w:rsidR="00741603" w:rsidRPr="00731B54" w:rsidRDefault="00741603" w:rsidP="00741603">
      <w:pPr>
        <w:spacing w:beforeAutospacing="1" w:after="0" w:afterAutospacing="1" w:line="240" w:lineRule="auto"/>
        <w:textAlignment w:val="baseline"/>
        <w:rPr>
          <w:rFonts w:ascii="Arial" w:eastAsia="Times New Roman" w:hAnsi="Arial" w:cs="Arial"/>
          <w:color w:val="212529"/>
          <w:sz w:val="24"/>
          <w:szCs w:val="24"/>
          <w:lang w:eastAsia="fr-FR"/>
        </w:rPr>
      </w:pPr>
      <w:r w:rsidRPr="00731B54">
        <w:rPr>
          <w:rFonts w:ascii="Arial" w:eastAsia="Times New Roman" w:hAnsi="Arial" w:cs="Arial"/>
          <w:b/>
          <w:bCs/>
          <w:color w:val="212529"/>
          <w:sz w:val="24"/>
          <w:szCs w:val="24"/>
          <w:lang w:eastAsia="fr-FR"/>
        </w:rPr>
        <w:t>EIS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 xml:space="preserve"> : Enseignement intégré de science </w:t>
      </w:r>
      <w:proofErr w:type="gramStart"/>
      <w:r w:rsidR="00B33AE9"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( en</w:t>
      </w:r>
      <w:proofErr w:type="gramEnd"/>
      <w:r w:rsidR="00B33AE9"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 xml:space="preserve"> 6</w:t>
      </w:r>
      <w:r w:rsidR="00B33AE9" w:rsidRPr="00731B54">
        <w:rPr>
          <w:rFonts w:ascii="Arial" w:eastAsia="Times New Roman" w:hAnsi="Arial" w:cs="Arial"/>
          <w:color w:val="212529"/>
          <w:sz w:val="24"/>
          <w:szCs w:val="24"/>
          <w:vertAlign w:val="superscript"/>
          <w:lang w:eastAsia="fr-FR"/>
        </w:rPr>
        <w:t>ème</w:t>
      </w:r>
      <w:r w:rsidR="00B33AE9"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)</w:t>
      </w:r>
    </w:p>
    <w:p w:rsidR="00741603" w:rsidRPr="00731B54" w:rsidRDefault="00741603" w:rsidP="00741603">
      <w:pPr>
        <w:spacing w:beforeAutospacing="1" w:after="0" w:afterAutospacing="1" w:line="240" w:lineRule="auto"/>
        <w:textAlignment w:val="baseline"/>
        <w:rPr>
          <w:rFonts w:ascii="Arial" w:eastAsia="Times New Roman" w:hAnsi="Arial" w:cs="Arial"/>
          <w:color w:val="212529"/>
          <w:sz w:val="24"/>
          <w:szCs w:val="24"/>
          <w:lang w:eastAsia="fr-FR"/>
        </w:rPr>
      </w:pPr>
      <w:r w:rsidRPr="00731B54">
        <w:rPr>
          <w:rFonts w:ascii="Arial" w:eastAsia="Times New Roman" w:hAnsi="Arial" w:cs="Arial"/>
          <w:b/>
          <w:bCs/>
          <w:color w:val="212529"/>
          <w:sz w:val="24"/>
          <w:szCs w:val="24"/>
          <w:lang w:eastAsia="fr-FR"/>
        </w:rPr>
        <w:t>EMC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 : Enseignement Moral et Civique</w:t>
      </w:r>
    </w:p>
    <w:p w:rsidR="00741603" w:rsidRPr="00731B54" w:rsidRDefault="00741603" w:rsidP="00741603">
      <w:pPr>
        <w:spacing w:beforeAutospacing="1" w:after="0" w:afterAutospacing="1" w:line="240" w:lineRule="auto"/>
        <w:textAlignment w:val="baseline"/>
        <w:rPr>
          <w:rFonts w:ascii="Arial" w:eastAsia="Times New Roman" w:hAnsi="Arial" w:cs="Arial"/>
          <w:color w:val="212529"/>
          <w:sz w:val="24"/>
          <w:szCs w:val="24"/>
          <w:lang w:eastAsia="fr-FR"/>
        </w:rPr>
      </w:pPr>
      <w:r w:rsidRPr="00731B54">
        <w:rPr>
          <w:rFonts w:ascii="Arial" w:eastAsia="Times New Roman" w:hAnsi="Arial" w:cs="Arial"/>
          <w:b/>
          <w:bCs/>
          <w:color w:val="212529"/>
          <w:sz w:val="24"/>
          <w:szCs w:val="24"/>
          <w:lang w:eastAsia="fr-FR"/>
        </w:rPr>
        <w:t>ENT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 : Environnement numérique de travail</w:t>
      </w:r>
    </w:p>
    <w:p w:rsidR="00741603" w:rsidRPr="00731B54" w:rsidRDefault="00741603" w:rsidP="00741603">
      <w:pPr>
        <w:spacing w:beforeAutospacing="1" w:after="0" w:afterAutospacing="1" w:line="240" w:lineRule="auto"/>
        <w:textAlignment w:val="baseline"/>
        <w:rPr>
          <w:rFonts w:ascii="Arial" w:eastAsia="Times New Roman" w:hAnsi="Arial" w:cs="Arial"/>
          <w:color w:val="212529"/>
          <w:sz w:val="24"/>
          <w:szCs w:val="24"/>
          <w:lang w:eastAsia="fr-FR"/>
        </w:rPr>
      </w:pPr>
      <w:r w:rsidRPr="00731B54">
        <w:rPr>
          <w:rFonts w:ascii="Arial" w:eastAsia="Times New Roman" w:hAnsi="Arial" w:cs="Arial"/>
          <w:b/>
          <w:bCs/>
          <w:color w:val="212529"/>
          <w:sz w:val="24"/>
          <w:szCs w:val="24"/>
          <w:lang w:eastAsia="fr-FR"/>
        </w:rPr>
        <w:t>EPI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 : Enseignement pratique interdisciplinaire</w:t>
      </w:r>
    </w:p>
    <w:p w:rsidR="00741603" w:rsidRPr="00731B54" w:rsidRDefault="00741603" w:rsidP="00741603">
      <w:pPr>
        <w:spacing w:beforeAutospacing="1" w:after="0" w:afterAutospacing="1" w:line="240" w:lineRule="auto"/>
        <w:textAlignment w:val="baseline"/>
        <w:rPr>
          <w:rFonts w:ascii="Arial" w:eastAsia="Times New Roman" w:hAnsi="Arial" w:cs="Arial"/>
          <w:color w:val="212529"/>
          <w:sz w:val="24"/>
          <w:szCs w:val="24"/>
          <w:lang w:eastAsia="fr-FR"/>
        </w:rPr>
      </w:pPr>
      <w:r w:rsidRPr="00731B54">
        <w:rPr>
          <w:rFonts w:ascii="Arial" w:eastAsia="Times New Roman" w:hAnsi="Arial" w:cs="Arial"/>
          <w:b/>
          <w:bCs/>
          <w:color w:val="212529"/>
          <w:sz w:val="24"/>
          <w:szCs w:val="24"/>
          <w:lang w:eastAsia="fr-FR"/>
        </w:rPr>
        <w:t>EPLE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 : Établissement public local d’enseignement</w:t>
      </w:r>
    </w:p>
    <w:p w:rsidR="00741603" w:rsidRPr="00731B54" w:rsidRDefault="00741603" w:rsidP="00741603">
      <w:pPr>
        <w:spacing w:beforeAutospacing="1" w:after="0" w:afterAutospacing="1" w:line="240" w:lineRule="auto"/>
        <w:textAlignment w:val="baseline"/>
        <w:rPr>
          <w:rFonts w:ascii="Arial" w:eastAsia="Times New Roman" w:hAnsi="Arial" w:cs="Arial"/>
          <w:color w:val="212529"/>
          <w:sz w:val="24"/>
          <w:szCs w:val="24"/>
          <w:lang w:eastAsia="fr-FR"/>
        </w:rPr>
      </w:pPr>
      <w:r w:rsidRPr="00731B54">
        <w:rPr>
          <w:rFonts w:ascii="Arial" w:eastAsia="Times New Roman" w:hAnsi="Arial" w:cs="Arial"/>
          <w:b/>
          <w:bCs/>
          <w:color w:val="212529"/>
          <w:sz w:val="24"/>
          <w:szCs w:val="24"/>
          <w:lang w:eastAsia="fr-FR"/>
        </w:rPr>
        <w:t>EPS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 : Éducation Physique et Sportive</w:t>
      </w:r>
    </w:p>
    <w:p w:rsidR="00741603" w:rsidRPr="00731B54" w:rsidRDefault="00741603" w:rsidP="00741603">
      <w:pPr>
        <w:spacing w:beforeAutospacing="1" w:after="0" w:afterAutospacing="1" w:line="240" w:lineRule="auto"/>
        <w:textAlignment w:val="baseline"/>
        <w:rPr>
          <w:rFonts w:ascii="Arial" w:eastAsia="Times New Roman" w:hAnsi="Arial" w:cs="Arial"/>
          <w:color w:val="212529"/>
          <w:sz w:val="24"/>
          <w:szCs w:val="24"/>
          <w:lang w:eastAsia="fr-FR"/>
        </w:rPr>
      </w:pPr>
      <w:r w:rsidRPr="00731B54">
        <w:rPr>
          <w:rFonts w:ascii="Arial" w:eastAsia="Times New Roman" w:hAnsi="Arial" w:cs="Arial"/>
          <w:b/>
          <w:bCs/>
          <w:color w:val="212529"/>
          <w:sz w:val="24"/>
          <w:szCs w:val="24"/>
          <w:lang w:eastAsia="fr-FR"/>
        </w:rPr>
        <w:t>ESS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 : (réunion d’) Équipe de Suivi de Scolarisation</w:t>
      </w:r>
    </w:p>
    <w:p w:rsidR="00741603" w:rsidRPr="00731B54" w:rsidRDefault="00741603" w:rsidP="00741603">
      <w:pPr>
        <w:spacing w:beforeAutospacing="1" w:after="0" w:afterAutospacing="1" w:line="240" w:lineRule="auto"/>
        <w:textAlignment w:val="baseline"/>
        <w:rPr>
          <w:rFonts w:ascii="Arial" w:eastAsia="Times New Roman" w:hAnsi="Arial" w:cs="Arial"/>
          <w:color w:val="212529"/>
          <w:sz w:val="24"/>
          <w:szCs w:val="24"/>
          <w:lang w:eastAsia="fr-FR"/>
        </w:rPr>
      </w:pPr>
      <w:r w:rsidRPr="00731B54">
        <w:rPr>
          <w:rFonts w:ascii="Arial" w:eastAsia="Times New Roman" w:hAnsi="Arial" w:cs="Arial"/>
          <w:b/>
          <w:bCs/>
          <w:color w:val="212529"/>
          <w:sz w:val="24"/>
          <w:szCs w:val="24"/>
          <w:lang w:eastAsia="fr-FR"/>
        </w:rPr>
        <w:t>FSE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 xml:space="preserve"> : Foyer </w:t>
      </w:r>
      <w:proofErr w:type="spellStart"/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Socio-Éducatif</w:t>
      </w:r>
      <w:proofErr w:type="spellEnd"/>
    </w:p>
    <w:p w:rsidR="00741603" w:rsidRPr="00731B54" w:rsidRDefault="00741603" w:rsidP="00741603">
      <w:pPr>
        <w:spacing w:beforeAutospacing="1" w:after="0" w:afterAutospacing="1" w:line="240" w:lineRule="auto"/>
        <w:textAlignment w:val="baseline"/>
        <w:rPr>
          <w:rFonts w:ascii="Arial" w:eastAsia="Times New Roman" w:hAnsi="Arial" w:cs="Arial"/>
          <w:color w:val="212529"/>
          <w:sz w:val="24"/>
          <w:szCs w:val="24"/>
          <w:lang w:eastAsia="fr-FR"/>
        </w:rPr>
      </w:pPr>
      <w:r w:rsidRPr="00731B54">
        <w:rPr>
          <w:rFonts w:ascii="Arial" w:eastAsia="Times New Roman" w:hAnsi="Arial" w:cs="Arial"/>
          <w:b/>
          <w:color w:val="212529"/>
          <w:sz w:val="24"/>
          <w:szCs w:val="24"/>
          <w:lang w:eastAsia="fr-FR"/>
        </w:rPr>
        <w:t>GLPE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 xml:space="preserve"> : Groupement Local des Parents d’Elèves </w:t>
      </w:r>
    </w:p>
    <w:p w:rsidR="00741603" w:rsidRPr="00731B54" w:rsidRDefault="00741603" w:rsidP="00741603">
      <w:pPr>
        <w:spacing w:beforeAutospacing="1" w:after="0" w:afterAutospacing="1" w:line="240" w:lineRule="auto"/>
        <w:textAlignment w:val="baseline"/>
        <w:rPr>
          <w:rFonts w:ascii="Arial" w:eastAsia="Times New Roman" w:hAnsi="Arial" w:cs="Arial"/>
          <w:color w:val="212529"/>
          <w:sz w:val="24"/>
          <w:szCs w:val="24"/>
          <w:lang w:eastAsia="fr-FR"/>
        </w:rPr>
      </w:pPr>
      <w:r w:rsidRPr="00731B54">
        <w:rPr>
          <w:rFonts w:ascii="Arial" w:eastAsia="Times New Roman" w:hAnsi="Arial" w:cs="Arial"/>
          <w:b/>
          <w:bCs/>
          <w:color w:val="212529"/>
          <w:sz w:val="24"/>
          <w:szCs w:val="24"/>
          <w:lang w:eastAsia="fr-FR"/>
        </w:rPr>
        <w:t>HSA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 / </w:t>
      </w:r>
      <w:r w:rsidRPr="00731B54">
        <w:rPr>
          <w:rFonts w:ascii="Arial" w:eastAsia="Times New Roman" w:hAnsi="Arial" w:cs="Arial"/>
          <w:b/>
          <w:bCs/>
          <w:color w:val="212529"/>
          <w:sz w:val="24"/>
          <w:szCs w:val="24"/>
          <w:lang w:eastAsia="fr-FR"/>
        </w:rPr>
        <w:t>HSE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 : Heure supplémentaire annuelle / effective</w:t>
      </w:r>
    </w:p>
    <w:p w:rsidR="00741603" w:rsidRPr="00731B54" w:rsidRDefault="00741603" w:rsidP="00741603">
      <w:pPr>
        <w:spacing w:beforeAutospacing="1" w:after="0" w:afterAutospacing="1" w:line="240" w:lineRule="auto"/>
        <w:textAlignment w:val="baseline"/>
        <w:rPr>
          <w:rFonts w:ascii="Arial" w:eastAsia="Times New Roman" w:hAnsi="Arial" w:cs="Arial"/>
          <w:color w:val="212529"/>
          <w:sz w:val="24"/>
          <w:szCs w:val="24"/>
          <w:lang w:eastAsia="fr-FR"/>
        </w:rPr>
      </w:pPr>
      <w:r w:rsidRPr="00731B54">
        <w:rPr>
          <w:rFonts w:ascii="Arial" w:eastAsia="Times New Roman" w:hAnsi="Arial" w:cs="Arial"/>
          <w:b/>
          <w:bCs/>
          <w:color w:val="212529"/>
          <w:sz w:val="24"/>
          <w:szCs w:val="24"/>
          <w:lang w:eastAsia="fr-FR"/>
        </w:rPr>
        <w:t>IA-IPR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 : Inspecteur d’Académie – Inspecteur Pédagogique Régional</w:t>
      </w:r>
    </w:p>
    <w:p w:rsidR="00741603" w:rsidRPr="00731B54" w:rsidRDefault="00741603" w:rsidP="00741603">
      <w:pPr>
        <w:spacing w:beforeAutospacing="1" w:after="0" w:afterAutospacing="1" w:line="240" w:lineRule="auto"/>
        <w:textAlignment w:val="baseline"/>
        <w:rPr>
          <w:rFonts w:ascii="Arial" w:eastAsia="Times New Roman" w:hAnsi="Arial" w:cs="Arial"/>
          <w:color w:val="212529"/>
          <w:sz w:val="24"/>
          <w:szCs w:val="24"/>
          <w:lang w:eastAsia="fr-FR"/>
        </w:rPr>
      </w:pPr>
      <w:r w:rsidRPr="00731B54">
        <w:rPr>
          <w:rFonts w:ascii="Arial" w:eastAsia="Times New Roman" w:hAnsi="Arial" w:cs="Arial"/>
          <w:b/>
          <w:bCs/>
          <w:color w:val="212529"/>
          <w:sz w:val="24"/>
          <w:szCs w:val="24"/>
          <w:lang w:eastAsia="fr-FR"/>
        </w:rPr>
        <w:t>IEN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 : Inspecteur de l’Éducation Nationale (en charge d’une circonscription du premier degré)</w:t>
      </w:r>
    </w:p>
    <w:p w:rsidR="00741603" w:rsidRPr="00731B54" w:rsidRDefault="00741603" w:rsidP="00741603">
      <w:pPr>
        <w:spacing w:beforeAutospacing="1" w:after="0" w:afterAutospacing="1" w:line="240" w:lineRule="auto"/>
        <w:textAlignment w:val="baseline"/>
        <w:rPr>
          <w:rFonts w:ascii="Arial" w:eastAsia="Times New Roman" w:hAnsi="Arial" w:cs="Arial"/>
          <w:color w:val="212529"/>
          <w:sz w:val="24"/>
          <w:szCs w:val="24"/>
          <w:lang w:eastAsia="fr-FR"/>
        </w:rPr>
      </w:pPr>
      <w:r w:rsidRPr="00731B54">
        <w:rPr>
          <w:rFonts w:ascii="Arial" w:eastAsia="Times New Roman" w:hAnsi="Arial" w:cs="Arial"/>
          <w:b/>
          <w:bCs/>
          <w:color w:val="212529"/>
          <w:sz w:val="24"/>
          <w:szCs w:val="24"/>
          <w:lang w:eastAsia="fr-FR"/>
        </w:rPr>
        <w:t>IMP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 xml:space="preserve"> : Indemnité pour Mission Particulière </w:t>
      </w:r>
      <w:r w:rsidRPr="00731B54">
        <w:rPr>
          <w:rFonts w:ascii="Arial" w:eastAsia="Times New Roman" w:hAnsi="Arial" w:cs="Arial"/>
          <w:b/>
          <w:bCs/>
          <w:color w:val="212529"/>
          <w:sz w:val="24"/>
          <w:szCs w:val="24"/>
          <w:lang w:eastAsia="fr-FR"/>
        </w:rPr>
        <w:t>INSPE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 : Instituts National Supérieur du Professorat et de l’Éducation (anciennement ESPE et IUFM)</w:t>
      </w:r>
    </w:p>
    <w:p w:rsidR="00741603" w:rsidRPr="00731B54" w:rsidRDefault="00741603" w:rsidP="00741603">
      <w:pPr>
        <w:spacing w:beforeAutospacing="1" w:after="0" w:afterAutospacing="1" w:line="240" w:lineRule="auto"/>
        <w:textAlignment w:val="baseline"/>
        <w:rPr>
          <w:rFonts w:ascii="Arial" w:eastAsia="Times New Roman" w:hAnsi="Arial" w:cs="Arial"/>
          <w:color w:val="212529"/>
          <w:sz w:val="24"/>
          <w:szCs w:val="24"/>
          <w:lang w:eastAsia="fr-FR"/>
        </w:rPr>
      </w:pPr>
      <w:r w:rsidRPr="00731B54">
        <w:rPr>
          <w:rFonts w:ascii="Arial" w:eastAsia="Times New Roman" w:hAnsi="Arial" w:cs="Arial"/>
          <w:b/>
          <w:bCs/>
          <w:color w:val="212529"/>
          <w:sz w:val="24"/>
          <w:szCs w:val="24"/>
          <w:lang w:eastAsia="fr-FR"/>
        </w:rPr>
        <w:t>ISOE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 : Indemnité de Suivi et d’Orientation des Élèves (part fixe et part modulable)</w:t>
      </w:r>
    </w:p>
    <w:p w:rsidR="00741603" w:rsidRPr="00731B54" w:rsidRDefault="00741603" w:rsidP="00741603">
      <w:pPr>
        <w:spacing w:beforeAutospacing="1" w:after="0" w:afterAutospacing="1" w:line="240" w:lineRule="auto"/>
        <w:textAlignment w:val="baseline"/>
        <w:rPr>
          <w:rFonts w:ascii="Arial" w:eastAsia="Times New Roman" w:hAnsi="Arial" w:cs="Arial"/>
          <w:color w:val="212529"/>
          <w:sz w:val="24"/>
          <w:szCs w:val="24"/>
          <w:lang w:eastAsia="fr-FR"/>
        </w:rPr>
      </w:pPr>
      <w:r w:rsidRPr="00731B54">
        <w:rPr>
          <w:rFonts w:ascii="Arial" w:eastAsia="Times New Roman" w:hAnsi="Arial" w:cs="Arial"/>
          <w:b/>
          <w:bCs/>
          <w:color w:val="212529"/>
          <w:sz w:val="24"/>
          <w:szCs w:val="24"/>
          <w:lang w:eastAsia="fr-FR"/>
        </w:rPr>
        <w:t>LGT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 : Lycée Général et Technologique</w:t>
      </w:r>
    </w:p>
    <w:p w:rsidR="00741603" w:rsidRPr="00731B54" w:rsidRDefault="00741603" w:rsidP="00741603">
      <w:pPr>
        <w:spacing w:beforeAutospacing="1" w:after="0" w:afterAutospacing="1" w:line="240" w:lineRule="auto"/>
        <w:textAlignment w:val="baseline"/>
        <w:rPr>
          <w:rFonts w:ascii="Arial" w:eastAsia="Times New Roman" w:hAnsi="Arial" w:cs="Arial"/>
          <w:color w:val="212529"/>
          <w:sz w:val="24"/>
          <w:szCs w:val="24"/>
          <w:lang w:eastAsia="fr-FR"/>
        </w:rPr>
      </w:pPr>
      <w:r w:rsidRPr="00731B54">
        <w:rPr>
          <w:rFonts w:ascii="Arial" w:eastAsia="Times New Roman" w:hAnsi="Arial" w:cs="Arial"/>
          <w:b/>
          <w:bCs/>
          <w:color w:val="212529"/>
          <w:sz w:val="24"/>
          <w:szCs w:val="24"/>
          <w:lang w:eastAsia="fr-FR"/>
        </w:rPr>
        <w:t>LP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 : Lycée Professionnel</w:t>
      </w:r>
    </w:p>
    <w:p w:rsidR="00741603" w:rsidRPr="00731B54" w:rsidRDefault="00741603" w:rsidP="00741603">
      <w:pPr>
        <w:spacing w:beforeAutospacing="1" w:after="0" w:afterAutospacing="1" w:line="240" w:lineRule="auto"/>
        <w:textAlignment w:val="baseline"/>
        <w:rPr>
          <w:rFonts w:ascii="Arial" w:eastAsia="Times New Roman" w:hAnsi="Arial" w:cs="Arial"/>
          <w:color w:val="212529"/>
          <w:sz w:val="24"/>
          <w:szCs w:val="24"/>
          <w:lang w:eastAsia="fr-FR"/>
        </w:rPr>
      </w:pPr>
      <w:r w:rsidRPr="00731B54">
        <w:rPr>
          <w:rFonts w:ascii="Arial" w:eastAsia="Times New Roman" w:hAnsi="Arial" w:cs="Arial"/>
          <w:b/>
          <w:bCs/>
          <w:color w:val="212529"/>
          <w:sz w:val="24"/>
          <w:szCs w:val="24"/>
          <w:lang w:eastAsia="fr-FR"/>
        </w:rPr>
        <w:t>LPO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 xml:space="preserve"> : Lycée </w:t>
      </w:r>
      <w:proofErr w:type="spellStart"/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POlyvalent</w:t>
      </w:r>
      <w:proofErr w:type="spellEnd"/>
    </w:p>
    <w:p w:rsidR="00741603" w:rsidRPr="00731B54" w:rsidRDefault="00741603" w:rsidP="00741603">
      <w:pPr>
        <w:spacing w:beforeAutospacing="1" w:after="0" w:afterAutospacing="1" w:line="240" w:lineRule="auto"/>
        <w:textAlignment w:val="baseline"/>
        <w:rPr>
          <w:rFonts w:ascii="Arial" w:eastAsia="Times New Roman" w:hAnsi="Arial" w:cs="Arial"/>
          <w:color w:val="212529"/>
          <w:sz w:val="24"/>
          <w:szCs w:val="24"/>
          <w:lang w:eastAsia="fr-FR"/>
        </w:rPr>
      </w:pPr>
      <w:r w:rsidRPr="00731B54">
        <w:rPr>
          <w:rFonts w:ascii="Arial" w:eastAsia="Times New Roman" w:hAnsi="Arial" w:cs="Arial"/>
          <w:b/>
          <w:bCs/>
          <w:color w:val="212529"/>
          <w:sz w:val="24"/>
          <w:szCs w:val="24"/>
          <w:lang w:eastAsia="fr-FR"/>
        </w:rPr>
        <w:t>MDPH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 </w:t>
      </w:r>
      <w:r w:rsidRPr="00731B54">
        <w:rPr>
          <w:rFonts w:ascii="Arial" w:eastAsia="Times New Roman" w:hAnsi="Arial" w:cs="Arial"/>
          <w:i/>
          <w:iCs/>
          <w:color w:val="212529"/>
          <w:sz w:val="24"/>
          <w:szCs w:val="24"/>
          <w:lang w:eastAsia="fr-FR"/>
        </w:rPr>
        <w:t>: 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Maison Départementale des Personnes Handicapées</w:t>
      </w:r>
    </w:p>
    <w:p w:rsidR="00741603" w:rsidRPr="00731B54" w:rsidRDefault="00741603" w:rsidP="00741603">
      <w:pPr>
        <w:spacing w:beforeAutospacing="1" w:after="0" w:afterAutospacing="1" w:line="240" w:lineRule="auto"/>
        <w:textAlignment w:val="baseline"/>
        <w:rPr>
          <w:rFonts w:ascii="Arial" w:eastAsia="Times New Roman" w:hAnsi="Arial" w:cs="Arial"/>
          <w:color w:val="212529"/>
          <w:sz w:val="24"/>
          <w:szCs w:val="24"/>
          <w:lang w:eastAsia="fr-FR"/>
        </w:rPr>
      </w:pPr>
      <w:r w:rsidRPr="00731B54">
        <w:rPr>
          <w:rFonts w:ascii="Arial" w:eastAsia="Times New Roman" w:hAnsi="Arial" w:cs="Arial"/>
          <w:b/>
          <w:bCs/>
          <w:color w:val="212529"/>
          <w:sz w:val="24"/>
          <w:szCs w:val="24"/>
          <w:lang w:eastAsia="fr-FR"/>
        </w:rPr>
        <w:lastRenderedPageBreak/>
        <w:t>MEN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 xml:space="preserve"> : Ministère de l’Éducation Nationale </w:t>
      </w:r>
    </w:p>
    <w:p w:rsidR="00741603" w:rsidRPr="00731B54" w:rsidRDefault="00741603" w:rsidP="00741603">
      <w:pPr>
        <w:spacing w:beforeAutospacing="1" w:after="0" w:afterAutospacing="1" w:line="240" w:lineRule="auto"/>
        <w:textAlignment w:val="baseline"/>
        <w:rPr>
          <w:rFonts w:ascii="Arial" w:eastAsia="Times New Roman" w:hAnsi="Arial" w:cs="Arial"/>
          <w:color w:val="212529"/>
          <w:sz w:val="24"/>
          <w:szCs w:val="24"/>
          <w:lang w:eastAsia="fr-FR"/>
        </w:rPr>
      </w:pPr>
      <w:r w:rsidRPr="00731B54">
        <w:rPr>
          <w:rFonts w:ascii="Arial" w:eastAsia="Times New Roman" w:hAnsi="Arial" w:cs="Arial"/>
          <w:b/>
          <w:bCs/>
          <w:color w:val="212529"/>
          <w:sz w:val="24"/>
          <w:szCs w:val="24"/>
          <w:lang w:eastAsia="fr-FR"/>
        </w:rPr>
        <w:t>NUMEN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 xml:space="preserve"> : </w:t>
      </w:r>
      <w:proofErr w:type="spellStart"/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NUMéro</w:t>
      </w:r>
      <w:proofErr w:type="spellEnd"/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 xml:space="preserve"> Éducation Nationale (numéro unique attribué à chaque personnel du MEN)</w:t>
      </w:r>
    </w:p>
    <w:p w:rsidR="00741603" w:rsidRPr="00731B54" w:rsidRDefault="00741603" w:rsidP="00741603">
      <w:pPr>
        <w:spacing w:beforeAutospacing="1" w:after="0" w:afterAutospacing="1" w:line="240" w:lineRule="auto"/>
        <w:textAlignment w:val="baseline"/>
        <w:rPr>
          <w:rFonts w:ascii="Arial" w:eastAsia="Times New Roman" w:hAnsi="Arial" w:cs="Arial"/>
          <w:color w:val="212529"/>
          <w:sz w:val="24"/>
          <w:szCs w:val="24"/>
          <w:lang w:eastAsia="fr-FR"/>
        </w:rPr>
      </w:pPr>
      <w:r w:rsidRPr="00731B54">
        <w:rPr>
          <w:rFonts w:ascii="Arial" w:eastAsia="Times New Roman" w:hAnsi="Arial" w:cs="Arial"/>
          <w:b/>
          <w:bCs/>
          <w:color w:val="212529"/>
          <w:sz w:val="24"/>
          <w:szCs w:val="24"/>
          <w:lang w:eastAsia="fr-FR"/>
        </w:rPr>
        <w:t>PAF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 : Plan Académique de Formation</w:t>
      </w:r>
    </w:p>
    <w:p w:rsidR="00741603" w:rsidRPr="00731B54" w:rsidRDefault="00741603" w:rsidP="00741603">
      <w:pPr>
        <w:spacing w:beforeAutospacing="1" w:after="0" w:afterAutospacing="1" w:line="240" w:lineRule="auto"/>
        <w:textAlignment w:val="baseline"/>
        <w:rPr>
          <w:rFonts w:ascii="Arial" w:eastAsia="Times New Roman" w:hAnsi="Arial" w:cs="Arial"/>
          <w:color w:val="212529"/>
          <w:sz w:val="24"/>
          <w:szCs w:val="24"/>
          <w:lang w:eastAsia="fr-FR"/>
        </w:rPr>
      </w:pPr>
      <w:r w:rsidRPr="00731B54">
        <w:rPr>
          <w:rFonts w:ascii="Arial" w:eastAsia="Times New Roman" w:hAnsi="Arial" w:cs="Arial"/>
          <w:b/>
          <w:bCs/>
          <w:color w:val="212529"/>
          <w:sz w:val="24"/>
          <w:szCs w:val="24"/>
          <w:lang w:eastAsia="fr-FR"/>
        </w:rPr>
        <w:t>PAI : 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Projet d’accueil individualisé</w:t>
      </w:r>
    </w:p>
    <w:p w:rsidR="00741603" w:rsidRPr="00731B54" w:rsidRDefault="00741603" w:rsidP="00741603">
      <w:pPr>
        <w:spacing w:beforeAutospacing="1" w:after="0" w:afterAutospacing="1" w:line="240" w:lineRule="auto"/>
        <w:textAlignment w:val="baseline"/>
        <w:rPr>
          <w:rFonts w:ascii="Arial" w:eastAsia="Times New Roman" w:hAnsi="Arial" w:cs="Arial"/>
          <w:color w:val="212529"/>
          <w:sz w:val="24"/>
          <w:szCs w:val="24"/>
          <w:lang w:eastAsia="fr-FR"/>
        </w:rPr>
      </w:pPr>
      <w:r w:rsidRPr="00731B54">
        <w:rPr>
          <w:rFonts w:ascii="Arial" w:eastAsia="Times New Roman" w:hAnsi="Arial" w:cs="Arial"/>
          <w:b/>
          <w:bCs/>
          <w:color w:val="212529"/>
          <w:sz w:val="24"/>
          <w:szCs w:val="24"/>
          <w:lang w:eastAsia="fr-FR"/>
        </w:rPr>
        <w:t>PAP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 : Plan d’accompagnement personnalisé</w:t>
      </w:r>
    </w:p>
    <w:p w:rsidR="00741603" w:rsidRPr="00731B54" w:rsidRDefault="00741603" w:rsidP="00741603">
      <w:pPr>
        <w:spacing w:beforeAutospacing="1" w:after="0" w:afterAutospacing="1" w:line="240" w:lineRule="auto"/>
        <w:textAlignment w:val="baseline"/>
        <w:rPr>
          <w:rFonts w:ascii="Arial" w:eastAsia="Times New Roman" w:hAnsi="Arial" w:cs="Arial"/>
          <w:color w:val="212529"/>
          <w:sz w:val="24"/>
          <w:szCs w:val="24"/>
          <w:lang w:eastAsia="fr-FR"/>
        </w:rPr>
      </w:pPr>
      <w:r w:rsidRPr="00731B54">
        <w:rPr>
          <w:rFonts w:ascii="Arial" w:eastAsia="Times New Roman" w:hAnsi="Arial" w:cs="Arial"/>
          <w:b/>
          <w:bCs/>
          <w:color w:val="212529"/>
          <w:sz w:val="24"/>
          <w:szCs w:val="24"/>
          <w:lang w:eastAsia="fr-FR"/>
        </w:rPr>
        <w:t>PEAC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 : Parcours d’éducation artistique et culturelle</w:t>
      </w:r>
    </w:p>
    <w:p w:rsidR="00741603" w:rsidRPr="00731B54" w:rsidRDefault="00741603" w:rsidP="00741603">
      <w:pPr>
        <w:spacing w:beforeAutospacing="1" w:after="0" w:afterAutospacing="1" w:line="240" w:lineRule="auto"/>
        <w:textAlignment w:val="baseline"/>
        <w:rPr>
          <w:rFonts w:ascii="Arial" w:eastAsia="Times New Roman" w:hAnsi="Arial" w:cs="Arial"/>
          <w:color w:val="212529"/>
          <w:sz w:val="24"/>
          <w:szCs w:val="24"/>
          <w:lang w:eastAsia="fr-FR"/>
        </w:rPr>
      </w:pPr>
      <w:r w:rsidRPr="00731B54">
        <w:rPr>
          <w:rFonts w:ascii="Arial" w:eastAsia="Times New Roman" w:hAnsi="Arial" w:cs="Arial"/>
          <w:b/>
          <w:bCs/>
          <w:color w:val="212529"/>
          <w:sz w:val="24"/>
          <w:szCs w:val="24"/>
          <w:lang w:eastAsia="fr-FR"/>
        </w:rPr>
        <w:t>PE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 : Professeur des Écoles</w:t>
      </w:r>
    </w:p>
    <w:p w:rsidR="00741603" w:rsidRPr="00731B54" w:rsidRDefault="00741603" w:rsidP="00741603">
      <w:pPr>
        <w:spacing w:beforeAutospacing="1" w:after="0" w:afterAutospacing="1" w:line="240" w:lineRule="auto"/>
        <w:textAlignment w:val="baseline"/>
        <w:rPr>
          <w:rFonts w:ascii="Arial" w:eastAsia="Times New Roman" w:hAnsi="Arial" w:cs="Arial"/>
          <w:color w:val="212529"/>
          <w:sz w:val="24"/>
          <w:szCs w:val="24"/>
          <w:lang w:eastAsia="fr-FR"/>
        </w:rPr>
      </w:pPr>
      <w:r w:rsidRPr="00731B54">
        <w:rPr>
          <w:rFonts w:ascii="Arial" w:eastAsia="Times New Roman" w:hAnsi="Arial" w:cs="Arial"/>
          <w:b/>
          <w:bCs/>
          <w:color w:val="212529"/>
          <w:sz w:val="24"/>
          <w:szCs w:val="24"/>
          <w:lang w:eastAsia="fr-FR"/>
        </w:rPr>
        <w:t>PP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 : Professeur principal</w:t>
      </w:r>
    </w:p>
    <w:p w:rsidR="00741603" w:rsidRPr="00731B54" w:rsidRDefault="00741603" w:rsidP="00741603">
      <w:pPr>
        <w:spacing w:beforeAutospacing="1" w:after="0" w:afterAutospacing="1" w:line="240" w:lineRule="auto"/>
        <w:textAlignment w:val="baseline"/>
        <w:rPr>
          <w:rFonts w:ascii="Arial" w:eastAsia="Times New Roman" w:hAnsi="Arial" w:cs="Arial"/>
          <w:color w:val="212529"/>
          <w:sz w:val="24"/>
          <w:szCs w:val="24"/>
          <w:lang w:eastAsia="fr-FR"/>
        </w:rPr>
      </w:pPr>
      <w:r w:rsidRPr="00731B54">
        <w:rPr>
          <w:rFonts w:ascii="Arial" w:eastAsia="Times New Roman" w:hAnsi="Arial" w:cs="Arial"/>
          <w:b/>
          <w:bCs/>
          <w:color w:val="212529"/>
          <w:sz w:val="24"/>
          <w:szCs w:val="24"/>
          <w:lang w:eastAsia="fr-FR"/>
        </w:rPr>
        <w:t>PPMS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 : Plan particulier de mise en sûreté</w:t>
      </w:r>
    </w:p>
    <w:p w:rsidR="00741603" w:rsidRPr="00731B54" w:rsidRDefault="00741603" w:rsidP="00741603">
      <w:pPr>
        <w:spacing w:beforeAutospacing="1" w:after="0" w:afterAutospacing="1" w:line="240" w:lineRule="auto"/>
        <w:textAlignment w:val="baseline"/>
        <w:rPr>
          <w:rFonts w:ascii="Arial" w:eastAsia="Times New Roman" w:hAnsi="Arial" w:cs="Arial"/>
          <w:color w:val="212529"/>
          <w:sz w:val="24"/>
          <w:szCs w:val="24"/>
          <w:lang w:eastAsia="fr-FR"/>
        </w:rPr>
      </w:pPr>
      <w:r w:rsidRPr="00731B54">
        <w:rPr>
          <w:rFonts w:ascii="Arial" w:eastAsia="Times New Roman" w:hAnsi="Arial" w:cs="Arial"/>
          <w:b/>
          <w:bCs/>
          <w:color w:val="212529"/>
          <w:sz w:val="24"/>
          <w:szCs w:val="24"/>
          <w:lang w:eastAsia="fr-FR"/>
        </w:rPr>
        <w:t>PPRE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 : Programme personnalisé de réussite éducative</w:t>
      </w:r>
    </w:p>
    <w:p w:rsidR="00741603" w:rsidRPr="00731B54" w:rsidRDefault="00741603" w:rsidP="00741603">
      <w:pPr>
        <w:spacing w:beforeAutospacing="1" w:after="0" w:afterAutospacing="1" w:line="240" w:lineRule="auto"/>
        <w:textAlignment w:val="baseline"/>
        <w:rPr>
          <w:rFonts w:ascii="Arial" w:eastAsia="Times New Roman" w:hAnsi="Arial" w:cs="Arial"/>
          <w:color w:val="212529"/>
          <w:sz w:val="24"/>
          <w:szCs w:val="24"/>
          <w:lang w:eastAsia="fr-FR"/>
        </w:rPr>
      </w:pPr>
      <w:r w:rsidRPr="00731B54">
        <w:rPr>
          <w:rFonts w:ascii="Arial" w:eastAsia="Times New Roman" w:hAnsi="Arial" w:cs="Arial"/>
          <w:b/>
          <w:bCs/>
          <w:color w:val="212529"/>
          <w:sz w:val="24"/>
          <w:szCs w:val="24"/>
          <w:lang w:eastAsia="fr-FR"/>
        </w:rPr>
        <w:t>PPS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 : Projet personnalisé de scolarisation (dispositif relevant de la MDPH)</w:t>
      </w:r>
    </w:p>
    <w:p w:rsidR="00741603" w:rsidRPr="00731B54" w:rsidRDefault="00741603" w:rsidP="00741603">
      <w:pPr>
        <w:spacing w:beforeAutospacing="1" w:after="0" w:afterAutospacing="1" w:line="240" w:lineRule="auto"/>
        <w:textAlignment w:val="baseline"/>
        <w:rPr>
          <w:rFonts w:ascii="Arial" w:eastAsia="Times New Roman" w:hAnsi="Arial" w:cs="Arial"/>
          <w:color w:val="212529"/>
          <w:sz w:val="24"/>
          <w:szCs w:val="24"/>
          <w:lang w:eastAsia="fr-FR"/>
        </w:rPr>
      </w:pPr>
      <w:r w:rsidRPr="00731B54">
        <w:rPr>
          <w:rFonts w:ascii="Arial" w:eastAsia="Times New Roman" w:hAnsi="Arial" w:cs="Arial"/>
          <w:b/>
          <w:bCs/>
          <w:color w:val="212529"/>
          <w:sz w:val="24"/>
          <w:szCs w:val="24"/>
          <w:lang w:eastAsia="fr-FR"/>
        </w:rPr>
        <w:t>Psy-EN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 : Psychologue de l’Éducation Nationale (anciennement conseiller d’orientation psychologue)</w:t>
      </w:r>
    </w:p>
    <w:p w:rsidR="00741603" w:rsidRPr="00731B54" w:rsidRDefault="00741603" w:rsidP="00741603">
      <w:pPr>
        <w:spacing w:beforeAutospacing="1" w:after="0" w:afterAutospacing="1" w:line="240" w:lineRule="auto"/>
        <w:textAlignment w:val="baseline"/>
        <w:rPr>
          <w:rFonts w:ascii="Arial" w:eastAsia="Times New Roman" w:hAnsi="Arial" w:cs="Arial"/>
          <w:color w:val="212529"/>
          <w:sz w:val="24"/>
          <w:szCs w:val="24"/>
          <w:lang w:eastAsia="fr-FR"/>
        </w:rPr>
      </w:pPr>
      <w:r w:rsidRPr="00731B54">
        <w:rPr>
          <w:rFonts w:ascii="Arial" w:eastAsia="Times New Roman" w:hAnsi="Arial" w:cs="Arial"/>
          <w:b/>
          <w:bCs/>
          <w:color w:val="212529"/>
          <w:sz w:val="24"/>
          <w:szCs w:val="24"/>
          <w:lang w:eastAsia="fr-FR"/>
        </w:rPr>
        <w:t>SRH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 : Service de Restauration et d’Hébergement</w:t>
      </w:r>
    </w:p>
    <w:p w:rsidR="00741603" w:rsidRPr="00731B54" w:rsidRDefault="00741603" w:rsidP="00741603">
      <w:pPr>
        <w:spacing w:beforeAutospacing="1" w:after="0" w:afterAutospacing="1" w:line="240" w:lineRule="auto"/>
        <w:textAlignment w:val="baseline"/>
        <w:rPr>
          <w:rFonts w:ascii="Arial" w:eastAsia="Times New Roman" w:hAnsi="Arial" w:cs="Arial"/>
          <w:color w:val="212529"/>
          <w:sz w:val="24"/>
          <w:szCs w:val="24"/>
          <w:lang w:eastAsia="fr-FR"/>
        </w:rPr>
      </w:pPr>
      <w:r w:rsidRPr="00731B54">
        <w:rPr>
          <w:rFonts w:ascii="Arial" w:eastAsia="Times New Roman" w:hAnsi="Arial" w:cs="Arial"/>
          <w:b/>
          <w:bCs/>
          <w:color w:val="212529"/>
          <w:sz w:val="24"/>
          <w:szCs w:val="24"/>
          <w:lang w:eastAsia="fr-FR"/>
        </w:rPr>
        <w:t>SVT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 : Sciences de la vie et de la Terre</w:t>
      </w:r>
    </w:p>
    <w:p w:rsidR="00741603" w:rsidRPr="00731B54" w:rsidRDefault="00741603" w:rsidP="00741603">
      <w:pPr>
        <w:spacing w:beforeAutospacing="1" w:after="0" w:afterAutospacing="1" w:line="240" w:lineRule="auto"/>
        <w:textAlignment w:val="baseline"/>
        <w:rPr>
          <w:rFonts w:ascii="Arial" w:eastAsia="Times New Roman" w:hAnsi="Arial" w:cs="Arial"/>
          <w:color w:val="212529"/>
          <w:sz w:val="24"/>
          <w:szCs w:val="24"/>
          <w:lang w:eastAsia="fr-FR"/>
        </w:rPr>
      </w:pPr>
      <w:r w:rsidRPr="00731B54">
        <w:rPr>
          <w:rFonts w:ascii="Arial" w:eastAsia="Times New Roman" w:hAnsi="Arial" w:cs="Arial"/>
          <w:b/>
          <w:bCs/>
          <w:color w:val="212529"/>
          <w:sz w:val="24"/>
          <w:szCs w:val="24"/>
          <w:lang w:eastAsia="fr-FR"/>
        </w:rPr>
        <w:t>TZR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 : Titulaire de Zone de Remplacement</w:t>
      </w:r>
    </w:p>
    <w:p w:rsidR="00741603" w:rsidRPr="00731B54" w:rsidRDefault="00741603" w:rsidP="00741603">
      <w:pPr>
        <w:spacing w:beforeAutospacing="1" w:after="0" w:afterAutospacing="1" w:line="240" w:lineRule="auto"/>
        <w:textAlignment w:val="baseline"/>
        <w:rPr>
          <w:rFonts w:ascii="Arial" w:eastAsia="Times New Roman" w:hAnsi="Arial" w:cs="Arial"/>
          <w:color w:val="212529"/>
          <w:sz w:val="24"/>
          <w:szCs w:val="24"/>
          <w:lang w:eastAsia="fr-FR"/>
        </w:rPr>
      </w:pPr>
      <w:r w:rsidRPr="00731B54">
        <w:rPr>
          <w:rFonts w:ascii="Arial" w:eastAsia="Times New Roman" w:hAnsi="Arial" w:cs="Arial"/>
          <w:b/>
          <w:bCs/>
          <w:color w:val="212529"/>
          <w:sz w:val="24"/>
          <w:szCs w:val="24"/>
          <w:lang w:eastAsia="fr-FR"/>
        </w:rPr>
        <w:t>UAI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 </w:t>
      </w:r>
      <w:r w:rsidRPr="00731B54">
        <w:rPr>
          <w:rFonts w:ascii="Arial" w:eastAsia="Times New Roman" w:hAnsi="Arial" w:cs="Arial"/>
          <w:b/>
          <w:bCs/>
          <w:color w:val="212529"/>
          <w:sz w:val="24"/>
          <w:szCs w:val="24"/>
          <w:lang w:eastAsia="fr-FR"/>
        </w:rPr>
        <w:t>/ RNE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 : Code unique signifiant </w:t>
      </w:r>
      <w:r w:rsidRPr="00731B54">
        <w:rPr>
          <w:rFonts w:ascii="Arial" w:eastAsia="Times New Roman" w:hAnsi="Arial" w:cs="Arial"/>
          <w:b/>
          <w:bCs/>
          <w:color w:val="212529"/>
          <w:sz w:val="24"/>
          <w:szCs w:val="24"/>
          <w:lang w:eastAsia="fr-FR"/>
        </w:rPr>
        <w:t>U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nité </w:t>
      </w:r>
      <w:r w:rsidRPr="00731B54">
        <w:rPr>
          <w:rFonts w:ascii="Arial" w:eastAsia="Times New Roman" w:hAnsi="Arial" w:cs="Arial"/>
          <w:b/>
          <w:bCs/>
          <w:color w:val="212529"/>
          <w:sz w:val="24"/>
          <w:szCs w:val="24"/>
          <w:lang w:eastAsia="fr-FR"/>
        </w:rPr>
        <w:t>A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dministrative </w:t>
      </w:r>
      <w:r w:rsidRPr="00731B54">
        <w:rPr>
          <w:rFonts w:ascii="Arial" w:eastAsia="Times New Roman" w:hAnsi="Arial" w:cs="Arial"/>
          <w:b/>
          <w:bCs/>
          <w:color w:val="212529"/>
          <w:sz w:val="24"/>
          <w:szCs w:val="24"/>
          <w:lang w:eastAsia="fr-FR"/>
        </w:rPr>
        <w:t>I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mmatriculée qui s’inscrit dans le </w:t>
      </w:r>
      <w:r w:rsidRPr="00731B54">
        <w:rPr>
          <w:rFonts w:ascii="Arial" w:eastAsia="Times New Roman" w:hAnsi="Arial" w:cs="Arial"/>
          <w:b/>
          <w:bCs/>
          <w:color w:val="212529"/>
          <w:sz w:val="24"/>
          <w:szCs w:val="24"/>
          <w:lang w:eastAsia="fr-FR"/>
        </w:rPr>
        <w:t>R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épertoire </w:t>
      </w:r>
      <w:r w:rsidRPr="00731B54">
        <w:rPr>
          <w:rFonts w:ascii="Arial" w:eastAsia="Times New Roman" w:hAnsi="Arial" w:cs="Arial"/>
          <w:b/>
          <w:bCs/>
          <w:color w:val="212529"/>
          <w:sz w:val="24"/>
          <w:szCs w:val="24"/>
          <w:lang w:eastAsia="fr-FR"/>
        </w:rPr>
        <w:t>N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ational des </w:t>
      </w:r>
      <w:r w:rsidRPr="00731B54">
        <w:rPr>
          <w:rFonts w:ascii="Arial" w:eastAsia="Times New Roman" w:hAnsi="Arial" w:cs="Arial"/>
          <w:b/>
          <w:bCs/>
          <w:color w:val="212529"/>
          <w:sz w:val="24"/>
          <w:szCs w:val="24"/>
          <w:lang w:eastAsia="fr-FR"/>
        </w:rPr>
        <w:t>É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tablissements (code 0820067c pour notre collège)</w:t>
      </w:r>
    </w:p>
    <w:p w:rsidR="00741603" w:rsidRPr="00731B54" w:rsidRDefault="00741603" w:rsidP="00741603">
      <w:pPr>
        <w:spacing w:beforeAutospacing="1" w:after="0" w:afterAutospacing="1" w:line="240" w:lineRule="auto"/>
        <w:textAlignment w:val="baseline"/>
        <w:rPr>
          <w:rFonts w:ascii="Arial" w:eastAsia="Times New Roman" w:hAnsi="Arial" w:cs="Arial"/>
          <w:color w:val="212529"/>
          <w:sz w:val="24"/>
          <w:szCs w:val="24"/>
          <w:lang w:eastAsia="fr-FR"/>
        </w:rPr>
      </w:pPr>
      <w:r w:rsidRPr="00731B54">
        <w:rPr>
          <w:rFonts w:ascii="Arial" w:eastAsia="Times New Roman" w:hAnsi="Arial" w:cs="Arial"/>
          <w:b/>
          <w:bCs/>
          <w:color w:val="212529"/>
          <w:sz w:val="24"/>
          <w:szCs w:val="24"/>
          <w:lang w:eastAsia="fr-FR"/>
        </w:rPr>
        <w:t>ULIS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 : Unité Localisée pour l’Inclusion Scolaire</w:t>
      </w:r>
    </w:p>
    <w:p w:rsidR="00951039" w:rsidRPr="00731B54" w:rsidRDefault="00741603" w:rsidP="00685CAF">
      <w:pPr>
        <w:spacing w:beforeAutospacing="1" w:after="0" w:afterAutospacing="1" w:line="240" w:lineRule="auto"/>
        <w:textAlignment w:val="baseline"/>
        <w:rPr>
          <w:rFonts w:ascii="Arial" w:eastAsia="Times New Roman" w:hAnsi="Arial" w:cs="Arial"/>
          <w:color w:val="212529"/>
          <w:sz w:val="24"/>
          <w:szCs w:val="24"/>
          <w:lang w:eastAsia="fr-FR"/>
        </w:rPr>
      </w:pPr>
      <w:r w:rsidRPr="00731B54">
        <w:rPr>
          <w:rFonts w:ascii="Arial" w:eastAsia="Times New Roman" w:hAnsi="Arial" w:cs="Arial"/>
          <w:b/>
          <w:bCs/>
          <w:color w:val="212529"/>
          <w:sz w:val="24"/>
          <w:szCs w:val="24"/>
          <w:lang w:eastAsia="fr-FR"/>
        </w:rPr>
        <w:t>VS</w:t>
      </w:r>
      <w:r w:rsidRPr="00731B54">
        <w:rPr>
          <w:rFonts w:ascii="Arial" w:eastAsia="Times New Roman" w:hAnsi="Arial" w:cs="Arial"/>
          <w:color w:val="212529"/>
          <w:sz w:val="24"/>
          <w:szCs w:val="24"/>
          <w:lang w:eastAsia="fr-FR"/>
        </w:rPr>
        <w:t> : Ventilation des Services (parfois utilisé à la place de État des Services)</w:t>
      </w:r>
    </w:p>
    <w:sectPr w:rsidR="00951039" w:rsidRPr="00731B54" w:rsidSect="009510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defaultTabStop w:val="708"/>
  <w:hyphenationZone w:val="425"/>
  <w:characterSpacingControl w:val="doNotCompress"/>
  <w:compat/>
  <w:rsids>
    <w:rsidRoot w:val="00741603"/>
    <w:rsid w:val="003E5B05"/>
    <w:rsid w:val="004E1718"/>
    <w:rsid w:val="00685CAF"/>
    <w:rsid w:val="00731B54"/>
    <w:rsid w:val="00741603"/>
    <w:rsid w:val="00951039"/>
    <w:rsid w:val="00B33AE9"/>
    <w:rsid w:val="00CF0941"/>
    <w:rsid w:val="00D47727"/>
    <w:rsid w:val="00E95E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1039"/>
  </w:style>
  <w:style w:type="paragraph" w:styleId="Titre1">
    <w:name w:val="heading 1"/>
    <w:basedOn w:val="Normal"/>
    <w:link w:val="Titre1Car"/>
    <w:uiPriority w:val="9"/>
    <w:qFormat/>
    <w:rsid w:val="0074160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741603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7416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ev">
    <w:name w:val="Strong"/>
    <w:basedOn w:val="Policepardfaut"/>
    <w:uiPriority w:val="22"/>
    <w:qFormat/>
    <w:rsid w:val="00741603"/>
    <w:rPr>
      <w:b/>
      <w:bCs/>
    </w:rPr>
  </w:style>
  <w:style w:type="character" w:customStyle="1" w:styleId="st">
    <w:name w:val="st"/>
    <w:basedOn w:val="Policepardfaut"/>
    <w:rsid w:val="00741603"/>
  </w:style>
  <w:style w:type="character" w:styleId="Accentuation">
    <w:name w:val="Emphasis"/>
    <w:basedOn w:val="Policepardfaut"/>
    <w:uiPriority w:val="20"/>
    <w:qFormat/>
    <w:rsid w:val="00741603"/>
    <w:rPr>
      <w:i/>
      <w:iCs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685CA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ous-titreCar">
    <w:name w:val="Sous-titre Car"/>
    <w:basedOn w:val="Policepardfaut"/>
    <w:link w:val="Sous-titre"/>
    <w:uiPriority w:val="11"/>
    <w:rsid w:val="00685CA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400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8677110">
          <w:blockQuote w:val="1"/>
          <w:marLeft w:val="720"/>
          <w:marRight w:val="720"/>
          <w:marTop w:val="100"/>
          <w:marBottom w:val="100"/>
          <w:divBdr>
            <w:top w:val="none" w:sz="0" w:space="0" w:color="FC4640"/>
            <w:left w:val="single" w:sz="18" w:space="8" w:color="FC4640"/>
            <w:bottom w:val="none" w:sz="0" w:space="0" w:color="FC4640"/>
            <w:right w:val="none" w:sz="0" w:space="0" w:color="FC4640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3</Pages>
  <Words>555</Words>
  <Characters>3057</Characters>
  <Application>Microsoft Office Word</Application>
  <DocSecurity>0</DocSecurity>
  <Lines>25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Académie de Toulouse</Company>
  <LinksUpToDate>false</LinksUpToDate>
  <CharactersWithSpaces>3605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direction</dc:creator>
  <cp:lastModifiedBy>direction</cp:lastModifiedBy>
  <cp:revision>3</cp:revision>
  <cp:lastPrinted>2024-10-01T12:49:00Z</cp:lastPrinted>
  <dcterms:created xsi:type="dcterms:W3CDTF">2024-10-01T08:28:00Z</dcterms:created>
  <dcterms:modified xsi:type="dcterms:W3CDTF">2025-10-15T08:38:00Z</dcterms:modified>
</cp:coreProperties>
</file>